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8b2b3357b011d434726dad4b457b55a1fc934"/>
    <w:p>
      <w:pPr>
        <w:pStyle w:val="Heading3"/>
      </w:pPr>
      <w:r>
        <w:t xml:space="preserve">В Западном Дегунине провели мемориальную акцию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br/>
      </w:r>
      <w:r>
        <w:rPr>
          <w:bCs/>
          <w:b/>
        </w:rPr>
        <w:t xml:space="preserve">На</w:t>
      </w:r>
      <w:r>
        <w:t xml:space="preserve"> </w:t>
      </w:r>
      <w:r>
        <w:rPr>
          <w:bCs/>
          <w:b/>
        </w:rPr>
        <w:t xml:space="preserve">мемориале работникам локомотивного депо «Ховрино», погибшим в</w:t>
      </w:r>
      <w:r>
        <w:t xml:space="preserve"> </w:t>
      </w:r>
      <w:r>
        <w:rPr>
          <w:bCs/>
          <w:b/>
        </w:rPr>
        <w:t xml:space="preserve">годы Великой Отечественной войны состоялась церемония передачи останков двух бойцов Красной Армии, обнаруженных в</w:t>
      </w:r>
      <w:r>
        <w:t xml:space="preserve"> </w:t>
      </w:r>
      <w:r>
        <w:rPr>
          <w:bCs/>
          <w:b/>
        </w:rPr>
        <w:t xml:space="preserve">ходе поисковых работ на</w:t>
      </w:r>
      <w:r>
        <w:t xml:space="preserve"> </w:t>
      </w:r>
      <w:r>
        <w:rPr>
          <w:bCs/>
          <w:b/>
        </w:rPr>
        <w:t xml:space="preserve">территории Украины.</w:t>
      </w:r>
      <w:r>
        <w:br/>
      </w:r>
      <w:r>
        <w:br/>
      </w:r>
      <w:r>
        <w:t xml:space="preserve">Останки военнослужащих были переданы межрегиональной общественной организацией «Международное поисковое объединение по увековечению памяти погибших при защите Отечества «Военная археология» представителям Общероссийского общественного движение «Поисковое движение России» в Чеченской Республике. Об этом сообщили на официальной странице ДК «Ховрино».</w:t>
      </w:r>
    </w:p>
    <w:p>
      <w:pPr>
        <w:pStyle w:val="BodyText"/>
      </w:pPr>
      <w:r>
        <w:t xml:space="preserve">Останки Есина Ивана Ивановича, 1914 года рождения, уроженца Ингушской АССР были обнаружены на окраине села Марьяновка, Киевской области. Останки солдата будут захоронены на военно-мемориальном кладбище в станице Ищерской, Наурского района, Чеченской Республики со всеми воинскими и духовными почестями.</w:t>
      </w:r>
    </w:p>
    <w:p>
      <w:pPr>
        <w:pStyle w:val="BodyText"/>
      </w:pPr>
      <w:r>
        <w:t xml:space="preserve">Останки красноармейца Бичинашвили Иордана Алексеевича, 1922 года рождения, уроженца Грузинской ССР, были найдены в районе с. Куцеволовка Онуфриевского района Кировоградской области Украина.</w:t>
      </w:r>
      <w:r>
        <w:br/>
      </w:r>
      <w:r>
        <w:t xml:space="preserve">Его останки чеченские поисковики доставят в Грузию на Родину героя.</w:t>
      </w:r>
    </w:p>
    <w:p>
      <w:pPr>
        <w:pStyle w:val="BodyText"/>
      </w:pPr>
      <w:r>
        <w:t xml:space="preserve">В церемонии приняли участие: член координационного Совета «Поискового движения России», Антон Торгашев; председатель совета регионального отделения Общероссийского общественного движение «Поисковое движение России» в Чеченской Республике Иса Сардалов; имам Московской Соборной мечети Марат-Хазрат Аршабаев; представители общественной организации и поискового отряда «Военная археология»; ООД «Поисковое движение России» в Чеченской Республике, работники Ховринского Дома Культуры Железнодорожников.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http://zap-degunino.mos.ru/presscenter/news/detail/10310204.html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0310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0310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2024-10-11T03:13:37Z</dcterms:created>
  <dcterms:modified xsi:type="dcterms:W3CDTF">2024-10-11T03:13:37Z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